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3B08" w14:textId="0AF4FC24" w:rsidR="006933DD" w:rsidRDefault="006933DD" w:rsidP="006933DD">
      <w:pPr>
        <w:jc w:val="center"/>
        <w:rPr>
          <w:lang w:val="en-AU"/>
        </w:rPr>
      </w:pPr>
      <w:r>
        <w:rPr>
          <w:lang w:val="en-AU"/>
        </w:rPr>
        <w:t>Hauraki School Board Meeting Minutes</w:t>
      </w:r>
    </w:p>
    <w:p w14:paraId="372D940D" w14:textId="77777777" w:rsidR="006933DD" w:rsidRDefault="006933DD" w:rsidP="009A77F9">
      <w:pPr>
        <w:jc w:val="center"/>
        <w:rPr>
          <w:lang w:val="en-AU"/>
        </w:rPr>
      </w:pPr>
    </w:p>
    <w:p w14:paraId="1B756FEF" w14:textId="594C3295" w:rsidR="009A77F9" w:rsidRDefault="009A77F9" w:rsidP="009A77F9">
      <w:pPr>
        <w:jc w:val="center"/>
        <w:rPr>
          <w:lang w:val="en-AU"/>
        </w:rPr>
      </w:pPr>
      <w:r>
        <w:rPr>
          <w:lang w:val="en-AU"/>
        </w:rPr>
        <w:t xml:space="preserve">Monday </w:t>
      </w:r>
      <w:r w:rsidR="008A38A9">
        <w:rPr>
          <w:lang w:val="en-AU"/>
        </w:rPr>
        <w:t>29</w:t>
      </w:r>
      <w:r w:rsidR="008A38A9" w:rsidRPr="008A38A9">
        <w:rPr>
          <w:vertAlign w:val="superscript"/>
          <w:lang w:val="en-AU"/>
        </w:rPr>
        <w:t>th</w:t>
      </w:r>
      <w:r w:rsidR="00D43F2E">
        <w:rPr>
          <w:lang w:val="en-AU"/>
        </w:rPr>
        <w:t xml:space="preserve"> </w:t>
      </w:r>
      <w:proofErr w:type="gramStart"/>
      <w:r w:rsidR="001E5AEE">
        <w:rPr>
          <w:lang w:val="en-AU"/>
        </w:rPr>
        <w:t>June</w:t>
      </w:r>
      <w:r w:rsidR="00D43F2E">
        <w:rPr>
          <w:lang w:val="en-AU"/>
        </w:rPr>
        <w:t>,</w:t>
      </w:r>
      <w:proofErr w:type="gramEnd"/>
      <w:r w:rsidR="00D43F2E">
        <w:rPr>
          <w:lang w:val="en-AU"/>
        </w:rPr>
        <w:t xml:space="preserve"> 2020</w:t>
      </w:r>
    </w:p>
    <w:p w14:paraId="7C6199CE" w14:textId="2ED391CB" w:rsidR="009A77F9" w:rsidRDefault="009A77F9" w:rsidP="009A77F9">
      <w:pPr>
        <w:jc w:val="center"/>
        <w:rPr>
          <w:lang w:val="en-AU"/>
        </w:rPr>
      </w:pPr>
      <w:r>
        <w:rPr>
          <w:lang w:val="en-AU"/>
        </w:rPr>
        <w:t>7.30pm</w:t>
      </w:r>
    </w:p>
    <w:p w14:paraId="058CE39A" w14:textId="2A67F6EA" w:rsidR="009A77F9" w:rsidRDefault="009A77F9" w:rsidP="009A77F9">
      <w:pPr>
        <w:rPr>
          <w:lang w:val="en-AU"/>
        </w:rPr>
      </w:pPr>
    </w:p>
    <w:p w14:paraId="717840AD" w14:textId="77777777" w:rsidR="009A77F9" w:rsidRDefault="009A77F9" w:rsidP="009A77F9">
      <w:pPr>
        <w:rPr>
          <w:lang w:val="en-AU"/>
        </w:rPr>
      </w:pPr>
    </w:p>
    <w:p w14:paraId="057F0885" w14:textId="7F7D6825" w:rsidR="009A77F9" w:rsidRDefault="009A77F9" w:rsidP="009A77F9">
      <w:pPr>
        <w:rPr>
          <w:lang w:val="en-AU"/>
        </w:rPr>
      </w:pPr>
      <w:r w:rsidRPr="009A77F9">
        <w:rPr>
          <w:b/>
          <w:bCs/>
          <w:lang w:val="en-AU"/>
        </w:rPr>
        <w:t>Present:</w:t>
      </w:r>
      <w:r>
        <w:rPr>
          <w:lang w:val="en-AU"/>
        </w:rPr>
        <w:t xml:space="preserve">   James Greenway, Jennine Cassidy, Sarah Heron, </w:t>
      </w:r>
      <w:r w:rsidR="00C175EC">
        <w:rPr>
          <w:lang w:val="en-AU"/>
        </w:rPr>
        <w:t xml:space="preserve">Melanie Toft, </w:t>
      </w:r>
      <w:r>
        <w:rPr>
          <w:lang w:val="en-AU"/>
        </w:rPr>
        <w:t xml:space="preserve">Sarah Keber, Matthew Manning, </w:t>
      </w:r>
      <w:r w:rsidR="001E5AEE">
        <w:rPr>
          <w:lang w:val="en-AU"/>
        </w:rPr>
        <w:t xml:space="preserve">Christopher Pipes </w:t>
      </w:r>
      <w:r>
        <w:rPr>
          <w:lang w:val="en-AU"/>
        </w:rPr>
        <w:t>&amp; Principal Clarinda Franklin.</w:t>
      </w:r>
    </w:p>
    <w:p w14:paraId="1E886BE2" w14:textId="729F7392" w:rsidR="009A77F9" w:rsidRDefault="009A77F9" w:rsidP="009A77F9">
      <w:pPr>
        <w:rPr>
          <w:lang w:val="en-AU"/>
        </w:rPr>
      </w:pPr>
    </w:p>
    <w:p w14:paraId="63A39795" w14:textId="2DB7DB3F" w:rsidR="009A77F9" w:rsidRDefault="001E5AEE" w:rsidP="009A77F9">
      <w:pPr>
        <w:rPr>
          <w:lang w:val="en-AU"/>
        </w:rPr>
      </w:pPr>
      <w:r w:rsidRPr="009A77F9">
        <w:rPr>
          <w:b/>
          <w:bCs/>
          <w:lang w:val="en-AU"/>
        </w:rPr>
        <w:t>Also,</w:t>
      </w:r>
      <w:r w:rsidR="009A77F9" w:rsidRPr="009A77F9">
        <w:rPr>
          <w:b/>
          <w:bCs/>
          <w:lang w:val="en-AU"/>
        </w:rPr>
        <w:t xml:space="preserve"> </w:t>
      </w:r>
      <w:r w:rsidR="009A77F9">
        <w:rPr>
          <w:b/>
          <w:bCs/>
          <w:lang w:val="en-AU"/>
        </w:rPr>
        <w:t>in attendance</w:t>
      </w:r>
      <w:r w:rsidR="009A77F9">
        <w:rPr>
          <w:lang w:val="en-AU"/>
        </w:rPr>
        <w:t>:  Grant Thomlinson</w:t>
      </w:r>
      <w:r w:rsidR="0054474B">
        <w:rPr>
          <w:lang w:val="en-AU"/>
        </w:rPr>
        <w:t>,</w:t>
      </w:r>
      <w:r w:rsidR="008813FC">
        <w:rPr>
          <w:lang w:val="en-AU"/>
        </w:rPr>
        <w:t xml:space="preserve"> </w:t>
      </w:r>
      <w:r>
        <w:rPr>
          <w:lang w:val="en-AU"/>
        </w:rPr>
        <w:t>Nikki Horne &amp; Nathan Cammock (7.30 – 8.25)</w:t>
      </w:r>
    </w:p>
    <w:p w14:paraId="5F1427B3" w14:textId="77777777" w:rsidR="009A77F9" w:rsidRDefault="009A77F9" w:rsidP="009A77F9">
      <w:pPr>
        <w:pBdr>
          <w:bottom w:val="single" w:sz="4" w:space="1" w:color="auto"/>
        </w:pBdr>
        <w:rPr>
          <w:lang w:val="en-AU"/>
        </w:rPr>
      </w:pPr>
    </w:p>
    <w:p w14:paraId="34A6FE64" w14:textId="0F96930B" w:rsidR="009A77F9" w:rsidRDefault="009A77F9" w:rsidP="009A77F9">
      <w:pPr>
        <w:rPr>
          <w:lang w:val="en-AU"/>
        </w:rPr>
      </w:pPr>
    </w:p>
    <w:p w14:paraId="0F247AE3" w14:textId="3B81B037" w:rsidR="00D43F2E" w:rsidRDefault="001E5AEE" w:rsidP="009A77F9">
      <w:pPr>
        <w:rPr>
          <w:lang w:val="en-AU"/>
        </w:rPr>
      </w:pPr>
      <w:r>
        <w:rPr>
          <w:lang w:val="en-AU"/>
        </w:rPr>
        <w:t>The meeting was opened by Chair James Greenway, who invited Nikki Horne &amp; Nathan Cammock from the Pool Committee to present the current project scope, timeline</w:t>
      </w:r>
      <w:r w:rsidR="0054474B">
        <w:rPr>
          <w:lang w:val="en-AU"/>
        </w:rPr>
        <w:t xml:space="preserve"> &amp; estimated running costs.  Details of the presentation are attached as meeting notes.  </w:t>
      </w:r>
    </w:p>
    <w:p w14:paraId="49B10EEA" w14:textId="77777777" w:rsidR="00ED13F7" w:rsidRDefault="00ED13F7" w:rsidP="0054474B">
      <w:pPr>
        <w:rPr>
          <w:b/>
          <w:bCs/>
          <w:lang w:val="en-AU"/>
        </w:rPr>
      </w:pPr>
    </w:p>
    <w:p w14:paraId="12FDC317" w14:textId="289610E2" w:rsidR="0054474B" w:rsidRDefault="0054474B" w:rsidP="0054474B">
      <w:pPr>
        <w:rPr>
          <w:b/>
        </w:rPr>
      </w:pPr>
      <w:r>
        <w:rPr>
          <w:b/>
        </w:rPr>
        <w:t>Election to office</w:t>
      </w:r>
      <w:r w:rsidRPr="009310A6">
        <w:rPr>
          <w:b/>
        </w:rPr>
        <w:t>:</w:t>
      </w:r>
    </w:p>
    <w:p w14:paraId="154A22B7" w14:textId="20127AD5" w:rsidR="0054474B" w:rsidRDefault="00ED13F7" w:rsidP="0054474B">
      <w:r>
        <w:t>Melanie Toft resigned the position of Treasurer</w:t>
      </w:r>
      <w:r w:rsidR="0054474B">
        <w:t xml:space="preserve">.  </w:t>
      </w:r>
    </w:p>
    <w:p w14:paraId="561AA01F" w14:textId="29EA5B22" w:rsidR="0054474B" w:rsidRPr="00ED13F7" w:rsidRDefault="00ED13F7" w:rsidP="009A77F9">
      <w:pPr>
        <w:pStyle w:val="ListParagraph"/>
        <w:numPr>
          <w:ilvl w:val="0"/>
          <w:numId w:val="13"/>
        </w:numPr>
      </w:pPr>
      <w:r>
        <w:t>Sarah Keber</w:t>
      </w:r>
      <w:r w:rsidR="0054474B">
        <w:t xml:space="preserve"> was nominated as </w:t>
      </w:r>
      <w:r>
        <w:t>Treasurer</w:t>
      </w:r>
      <w:r w:rsidR="0054474B">
        <w:t>; this was seconded by Sarah Heron and accepted by the Board.</w:t>
      </w:r>
    </w:p>
    <w:p w14:paraId="375C258C" w14:textId="77777777" w:rsidR="00D43F2E" w:rsidRPr="004E5945" w:rsidRDefault="00D43F2E" w:rsidP="00D43F2E">
      <w:pPr>
        <w:pBdr>
          <w:bottom w:val="single" w:sz="4" w:space="1" w:color="auto"/>
        </w:pBdr>
        <w:rPr>
          <w:b/>
          <w:bCs/>
          <w:lang w:val="en-AU"/>
        </w:rPr>
      </w:pPr>
    </w:p>
    <w:p w14:paraId="70EEAE03" w14:textId="77777777" w:rsidR="006B4F87" w:rsidRDefault="006B4F87" w:rsidP="009A77F9">
      <w:pPr>
        <w:rPr>
          <w:b/>
          <w:bCs/>
          <w:lang w:val="en-AU"/>
        </w:rPr>
      </w:pPr>
    </w:p>
    <w:p w14:paraId="4CFD834D" w14:textId="320F70B2" w:rsidR="00125BB6" w:rsidRDefault="009A77F9" w:rsidP="009A77F9">
      <w:pPr>
        <w:rPr>
          <w:lang w:val="en-AU"/>
        </w:rPr>
      </w:pPr>
      <w:r>
        <w:rPr>
          <w:b/>
          <w:bCs/>
          <w:lang w:val="en-AU"/>
        </w:rPr>
        <w:t>MINUTES OF PREVIOUS MEETING</w:t>
      </w:r>
      <w:r>
        <w:rPr>
          <w:lang w:val="en-AU"/>
        </w:rPr>
        <w:t xml:space="preserve"> - Read and Accepted by Sarah </w:t>
      </w:r>
      <w:r w:rsidR="0054474B">
        <w:rPr>
          <w:lang w:val="en-AU"/>
        </w:rPr>
        <w:t>Keber</w:t>
      </w:r>
      <w:r>
        <w:rPr>
          <w:lang w:val="en-AU"/>
        </w:rPr>
        <w:t xml:space="preserve"> &amp; </w:t>
      </w:r>
      <w:r w:rsidR="0054474B">
        <w:rPr>
          <w:lang w:val="en-AU"/>
        </w:rPr>
        <w:t>Clarinda Franklin</w:t>
      </w:r>
    </w:p>
    <w:p w14:paraId="0ED0AA72" w14:textId="4C04CBB5" w:rsidR="009A77F9" w:rsidRDefault="009A77F9" w:rsidP="009A77F9">
      <w:pPr>
        <w:rPr>
          <w:b/>
          <w:bCs/>
          <w:lang w:val="en-AU"/>
        </w:rPr>
      </w:pPr>
      <w:r w:rsidRPr="009A77F9">
        <w:rPr>
          <w:b/>
          <w:bCs/>
          <w:lang w:val="en-AU"/>
        </w:rPr>
        <w:t>Matters Arising:</w:t>
      </w:r>
    </w:p>
    <w:p w14:paraId="0CD47BD6" w14:textId="07E7DC20" w:rsidR="00C175EC" w:rsidRPr="00C175EC" w:rsidRDefault="00C175EC" w:rsidP="009A77F9">
      <w:pPr>
        <w:pStyle w:val="ListParagraph"/>
        <w:numPr>
          <w:ilvl w:val="0"/>
          <w:numId w:val="1"/>
        </w:numPr>
        <w:rPr>
          <w:b/>
          <w:bCs/>
          <w:lang w:val="en-AU"/>
        </w:rPr>
      </w:pPr>
      <w:r>
        <w:rPr>
          <w:lang w:val="en-AU"/>
        </w:rPr>
        <w:t xml:space="preserve">The </w:t>
      </w:r>
      <w:r w:rsidR="008A38A9">
        <w:rPr>
          <w:lang w:val="en-AU"/>
        </w:rPr>
        <w:t>S</w:t>
      </w:r>
      <w:r>
        <w:rPr>
          <w:lang w:val="en-AU"/>
        </w:rPr>
        <w:t xml:space="preserve">ustainability Contestable Funding is still </w:t>
      </w:r>
      <w:r w:rsidR="008A38A9">
        <w:rPr>
          <w:lang w:val="en-AU"/>
        </w:rPr>
        <w:t>something we want to investigate</w:t>
      </w:r>
      <w:r w:rsidR="0054474B">
        <w:rPr>
          <w:lang w:val="en-AU"/>
        </w:rPr>
        <w:t>.</w:t>
      </w:r>
      <w:r>
        <w:rPr>
          <w:lang w:val="en-AU"/>
        </w:rPr>
        <w:t xml:space="preserve"> </w:t>
      </w:r>
      <w:r w:rsidRPr="00F01B92">
        <w:rPr>
          <w:b/>
          <w:bCs/>
          <w:lang w:val="en-AU"/>
        </w:rPr>
        <w:t>ACTION</w:t>
      </w:r>
      <w:r>
        <w:rPr>
          <w:lang w:val="en-AU"/>
        </w:rPr>
        <w:t xml:space="preserve">: Clarinda to </w:t>
      </w:r>
      <w:r w:rsidR="0054474B">
        <w:rPr>
          <w:lang w:val="en-AU"/>
        </w:rPr>
        <w:t>complete the application form.</w:t>
      </w:r>
    </w:p>
    <w:p w14:paraId="7D9EB0CF" w14:textId="77777777" w:rsidR="004E5945" w:rsidRPr="004E5945" w:rsidRDefault="004E5945" w:rsidP="004E5945">
      <w:pPr>
        <w:pBdr>
          <w:bottom w:val="single" w:sz="4" w:space="1" w:color="auto"/>
        </w:pBdr>
        <w:rPr>
          <w:b/>
          <w:bCs/>
          <w:lang w:val="en-AU"/>
        </w:rPr>
      </w:pPr>
    </w:p>
    <w:p w14:paraId="11C119C8" w14:textId="1EC0BA47" w:rsidR="00774000" w:rsidRDefault="00774000" w:rsidP="00774000">
      <w:pPr>
        <w:rPr>
          <w:b/>
          <w:bCs/>
          <w:lang w:val="en-AU"/>
        </w:rPr>
      </w:pPr>
    </w:p>
    <w:p w14:paraId="62B6EA64" w14:textId="2FCB70F7" w:rsidR="00774000" w:rsidRDefault="00774000" w:rsidP="00774000">
      <w:pPr>
        <w:rPr>
          <w:lang w:val="en-AU"/>
        </w:rPr>
      </w:pPr>
      <w:r>
        <w:rPr>
          <w:b/>
          <w:bCs/>
          <w:lang w:val="en-AU"/>
        </w:rPr>
        <w:t xml:space="preserve">REPORTS – </w:t>
      </w:r>
      <w:r>
        <w:rPr>
          <w:lang w:val="en-AU"/>
        </w:rPr>
        <w:t xml:space="preserve">Read and Accepted by </w:t>
      </w:r>
      <w:r w:rsidR="0054474B">
        <w:rPr>
          <w:lang w:val="en-AU"/>
        </w:rPr>
        <w:t>Matthew Manning &amp; Sarah Heron</w:t>
      </w:r>
    </w:p>
    <w:p w14:paraId="1E3D2905" w14:textId="735D0289" w:rsidR="005464EC" w:rsidRPr="005464EC" w:rsidRDefault="00774000" w:rsidP="005464EC">
      <w:pPr>
        <w:rPr>
          <w:b/>
          <w:bCs/>
          <w:lang w:val="en-AU"/>
        </w:rPr>
      </w:pPr>
      <w:r w:rsidRPr="004E5945">
        <w:rPr>
          <w:b/>
          <w:bCs/>
          <w:lang w:val="en-AU"/>
        </w:rPr>
        <w:t>Principal</w:t>
      </w:r>
      <w:r w:rsidR="004E5945" w:rsidRPr="004E5945">
        <w:rPr>
          <w:b/>
          <w:bCs/>
          <w:lang w:val="en-AU"/>
        </w:rPr>
        <w:t>s Report:</w:t>
      </w:r>
    </w:p>
    <w:p w14:paraId="290DEBB2" w14:textId="55D2C3FD" w:rsidR="005464EC" w:rsidRPr="005464EC" w:rsidRDefault="00A31CF3" w:rsidP="005464EC">
      <w:pPr>
        <w:pStyle w:val="ListParagraph"/>
        <w:numPr>
          <w:ilvl w:val="0"/>
          <w:numId w:val="2"/>
        </w:numPr>
        <w:rPr>
          <w:lang w:val="en-AU"/>
        </w:rPr>
      </w:pPr>
      <w:r>
        <w:rPr>
          <w:lang w:val="en-AU"/>
        </w:rPr>
        <w:t>Monthly highlights were shared with the board</w:t>
      </w:r>
    </w:p>
    <w:p w14:paraId="6A98FE88" w14:textId="2E3828CB" w:rsidR="004E5945" w:rsidRDefault="00A31CF3" w:rsidP="006B2602">
      <w:pPr>
        <w:pStyle w:val="ListParagraph"/>
        <w:numPr>
          <w:ilvl w:val="1"/>
          <w:numId w:val="2"/>
        </w:numPr>
        <w:rPr>
          <w:lang w:val="en-AU"/>
        </w:rPr>
      </w:pPr>
      <w:r w:rsidRPr="006B2602">
        <w:rPr>
          <w:b/>
          <w:bCs/>
          <w:lang w:val="en-AU"/>
        </w:rPr>
        <w:t>OF NOTE:</w:t>
      </w:r>
      <w:r w:rsidRPr="006B2602">
        <w:rPr>
          <w:lang w:val="en-AU"/>
        </w:rPr>
        <w:t xml:space="preserve"> </w:t>
      </w:r>
      <w:r w:rsidR="004E5945" w:rsidRPr="006B2602">
        <w:rPr>
          <w:lang w:val="en-AU"/>
        </w:rPr>
        <w:t xml:space="preserve">The </w:t>
      </w:r>
      <w:r w:rsidR="00C175EC">
        <w:rPr>
          <w:lang w:val="en-AU"/>
        </w:rPr>
        <w:t>term</w:t>
      </w:r>
      <w:r w:rsidR="004E5945" w:rsidRPr="006B2602">
        <w:rPr>
          <w:lang w:val="en-AU"/>
        </w:rPr>
        <w:t xml:space="preserve"> </w:t>
      </w:r>
      <w:r w:rsidR="0098702D">
        <w:rPr>
          <w:lang w:val="en-AU"/>
        </w:rPr>
        <w:t xml:space="preserve">has started with </w:t>
      </w:r>
      <w:r w:rsidR="00C175EC">
        <w:rPr>
          <w:lang w:val="en-AU"/>
        </w:rPr>
        <w:t>2</w:t>
      </w:r>
      <w:r w:rsidR="0054474B">
        <w:rPr>
          <w:lang w:val="en-AU"/>
        </w:rPr>
        <w:t>0</w:t>
      </w:r>
      <w:r w:rsidR="00C175EC">
        <w:rPr>
          <w:lang w:val="en-AU"/>
        </w:rPr>
        <w:t xml:space="preserve"> more children than the same time last year bringing the total to </w:t>
      </w:r>
      <w:r w:rsidR="0054474B">
        <w:rPr>
          <w:lang w:val="en-AU"/>
        </w:rPr>
        <w:t>503</w:t>
      </w:r>
      <w:r w:rsidR="00750A2B">
        <w:rPr>
          <w:lang w:val="en-AU"/>
        </w:rPr>
        <w:t>.</w:t>
      </w:r>
      <w:r w:rsidR="0054474B">
        <w:rPr>
          <w:lang w:val="en-AU"/>
        </w:rPr>
        <w:t xml:space="preserve">  </w:t>
      </w:r>
    </w:p>
    <w:p w14:paraId="267B3070" w14:textId="3167BE38" w:rsidR="00ED13F7" w:rsidRPr="00ED13F7" w:rsidRDefault="00E20517" w:rsidP="00ED13F7">
      <w:pPr>
        <w:pStyle w:val="ListParagraph"/>
        <w:numPr>
          <w:ilvl w:val="1"/>
          <w:numId w:val="2"/>
        </w:numPr>
        <w:rPr>
          <w:b/>
          <w:bCs/>
          <w:lang w:val="en-AU"/>
        </w:rPr>
      </w:pPr>
      <w:r w:rsidRPr="00ED13F7">
        <w:rPr>
          <w:b/>
          <w:bCs/>
          <w:lang w:val="en-AU"/>
        </w:rPr>
        <w:t>OF NOTE:</w:t>
      </w:r>
      <w:r w:rsidRPr="00ED13F7">
        <w:rPr>
          <w:lang w:val="en-AU"/>
        </w:rPr>
        <w:t xml:space="preserve"> </w:t>
      </w:r>
      <w:r w:rsidR="00ED13F7" w:rsidRPr="00ED13F7">
        <w:rPr>
          <w:lang w:val="en-AU"/>
        </w:rPr>
        <w:t>The focus this term has been on teaching and learning, rather than professional development to help ensure the students are on track</w:t>
      </w:r>
      <w:r w:rsidR="00ED13F7">
        <w:rPr>
          <w:lang w:val="en-AU"/>
        </w:rPr>
        <w:t xml:space="preserve">.  </w:t>
      </w:r>
    </w:p>
    <w:p w14:paraId="73F92DED" w14:textId="77777777" w:rsidR="00ED13F7" w:rsidRPr="00ED13F7" w:rsidRDefault="00ED13F7" w:rsidP="00ED13F7">
      <w:pPr>
        <w:rPr>
          <w:b/>
          <w:bCs/>
          <w:lang w:val="en-AU"/>
        </w:rPr>
      </w:pPr>
    </w:p>
    <w:p w14:paraId="221E1356" w14:textId="287BCF5E" w:rsidR="004E5945" w:rsidRDefault="004E5945" w:rsidP="004E5945">
      <w:pPr>
        <w:rPr>
          <w:b/>
          <w:bCs/>
          <w:lang w:val="en-AU"/>
        </w:rPr>
      </w:pPr>
      <w:r w:rsidRPr="004E5945">
        <w:rPr>
          <w:b/>
          <w:bCs/>
          <w:lang w:val="en-AU"/>
        </w:rPr>
        <w:t>Financial Report:</w:t>
      </w:r>
    </w:p>
    <w:p w14:paraId="7370E222" w14:textId="6E86F87A" w:rsidR="004F15F3" w:rsidRPr="004F15F3" w:rsidRDefault="00ED13F7" w:rsidP="004E5945">
      <w:pPr>
        <w:pStyle w:val="ListParagraph"/>
        <w:numPr>
          <w:ilvl w:val="0"/>
          <w:numId w:val="3"/>
        </w:numPr>
        <w:rPr>
          <w:b/>
          <w:bCs/>
          <w:lang w:val="en-AU"/>
        </w:rPr>
      </w:pPr>
      <w:r>
        <w:rPr>
          <w:lang w:val="en-AU"/>
        </w:rPr>
        <w:t>Sarah Keber</w:t>
      </w:r>
      <w:r w:rsidR="004F15F3">
        <w:rPr>
          <w:lang w:val="en-AU"/>
        </w:rPr>
        <w:t xml:space="preserve"> presented a treasurer’s report based on the </w:t>
      </w:r>
      <w:r>
        <w:rPr>
          <w:lang w:val="en-AU"/>
        </w:rPr>
        <w:t>May</w:t>
      </w:r>
      <w:r w:rsidR="004F15F3">
        <w:rPr>
          <w:lang w:val="en-AU"/>
        </w:rPr>
        <w:t xml:space="preserve"> 2020 accounts. </w:t>
      </w:r>
    </w:p>
    <w:p w14:paraId="47D2988B" w14:textId="77777777" w:rsidR="007C6C40" w:rsidRPr="007C6C40" w:rsidRDefault="004F15F3" w:rsidP="004F15F3">
      <w:pPr>
        <w:pStyle w:val="ListParagraph"/>
        <w:numPr>
          <w:ilvl w:val="1"/>
          <w:numId w:val="3"/>
        </w:numPr>
        <w:rPr>
          <w:b/>
          <w:bCs/>
          <w:lang w:val="en-AU"/>
        </w:rPr>
      </w:pPr>
      <w:r w:rsidRPr="00125BB6">
        <w:rPr>
          <w:b/>
          <w:bCs/>
          <w:lang w:val="en-AU"/>
        </w:rPr>
        <w:t>OF NOTE:</w:t>
      </w:r>
      <w:r>
        <w:rPr>
          <w:lang w:val="en-AU"/>
        </w:rPr>
        <w:t xml:space="preserve"> </w:t>
      </w:r>
      <w:r w:rsidR="007C6C40">
        <w:rPr>
          <w:lang w:val="en-AU"/>
        </w:rPr>
        <w:t>Total income for the year to date is $563,706, comprising of Government grants, interest, and locally raised funds.</w:t>
      </w:r>
    </w:p>
    <w:p w14:paraId="2DBD8D9D" w14:textId="00DB6D25" w:rsidR="004F15F3" w:rsidRPr="007C6C40" w:rsidRDefault="007C6C40" w:rsidP="004F15F3">
      <w:pPr>
        <w:pStyle w:val="ListParagraph"/>
        <w:numPr>
          <w:ilvl w:val="1"/>
          <w:numId w:val="3"/>
        </w:numPr>
        <w:rPr>
          <w:b/>
          <w:bCs/>
          <w:lang w:val="en-AU"/>
        </w:rPr>
      </w:pPr>
      <w:r>
        <w:rPr>
          <w:b/>
          <w:bCs/>
          <w:lang w:val="en-AU"/>
        </w:rPr>
        <w:t>OF NOTE:</w:t>
      </w:r>
      <w:r>
        <w:rPr>
          <w:lang w:val="en-AU"/>
        </w:rPr>
        <w:t xml:space="preserve"> Total expenditure for the year to date is $343,120, which is 32% of the annual budget.  Expenditure would be expected to be around 42%, but lockdown has impacted normal activities.</w:t>
      </w:r>
      <w:r w:rsidR="004F15F3">
        <w:rPr>
          <w:lang w:val="en-AU"/>
        </w:rPr>
        <w:t xml:space="preserve">  </w:t>
      </w:r>
    </w:p>
    <w:p w14:paraId="1F28D7FC" w14:textId="3856626E" w:rsidR="004B2414" w:rsidRPr="007C6C40" w:rsidRDefault="004B2414" w:rsidP="007C6C40">
      <w:pPr>
        <w:rPr>
          <w:b/>
          <w:bCs/>
          <w:lang w:val="en-AU"/>
        </w:rPr>
      </w:pPr>
    </w:p>
    <w:p w14:paraId="0758BC74" w14:textId="79B10813" w:rsidR="00ED2FDA" w:rsidRDefault="00ED2FDA" w:rsidP="00ED2FDA">
      <w:pPr>
        <w:rPr>
          <w:b/>
          <w:bCs/>
          <w:lang w:val="en-AU"/>
        </w:rPr>
      </w:pPr>
      <w:r w:rsidRPr="00ED2FDA">
        <w:rPr>
          <w:b/>
          <w:bCs/>
          <w:lang w:val="en-AU"/>
        </w:rPr>
        <w:t xml:space="preserve">Curriculum </w:t>
      </w:r>
      <w:r w:rsidR="008813FC">
        <w:rPr>
          <w:b/>
          <w:bCs/>
          <w:lang w:val="en-AU"/>
        </w:rPr>
        <w:t>R</w:t>
      </w:r>
      <w:r w:rsidRPr="00ED2FDA">
        <w:rPr>
          <w:b/>
          <w:bCs/>
          <w:lang w:val="en-AU"/>
        </w:rPr>
        <w:t>eview Report:</w:t>
      </w:r>
    </w:p>
    <w:p w14:paraId="5F97DB43" w14:textId="16E2F891" w:rsidR="00204724" w:rsidRPr="00125BB6" w:rsidRDefault="00125BB6" w:rsidP="00204724">
      <w:pPr>
        <w:pStyle w:val="ListParagraph"/>
        <w:numPr>
          <w:ilvl w:val="0"/>
          <w:numId w:val="3"/>
        </w:numPr>
        <w:rPr>
          <w:b/>
          <w:bCs/>
          <w:lang w:val="en-AU"/>
        </w:rPr>
      </w:pPr>
      <w:r>
        <w:rPr>
          <w:lang w:val="en-AU"/>
        </w:rPr>
        <w:t xml:space="preserve">Nothing to report at this time.  </w:t>
      </w:r>
    </w:p>
    <w:p w14:paraId="1C668721" w14:textId="77777777" w:rsidR="00125BB6" w:rsidRPr="00125BB6" w:rsidRDefault="00125BB6" w:rsidP="00125BB6">
      <w:pPr>
        <w:rPr>
          <w:b/>
          <w:bCs/>
          <w:lang w:val="en-AU"/>
        </w:rPr>
      </w:pPr>
    </w:p>
    <w:p w14:paraId="3602265F" w14:textId="18E6B60B" w:rsidR="004C509E" w:rsidRDefault="004C509E" w:rsidP="00125BB6">
      <w:pPr>
        <w:rPr>
          <w:b/>
          <w:bCs/>
          <w:lang w:val="en-AU"/>
        </w:rPr>
      </w:pPr>
      <w:r>
        <w:rPr>
          <w:b/>
          <w:bCs/>
          <w:lang w:val="en-AU"/>
        </w:rPr>
        <w:lastRenderedPageBreak/>
        <w:t>Property Report:</w:t>
      </w:r>
    </w:p>
    <w:p w14:paraId="08795DC5" w14:textId="6868071D" w:rsidR="004E5945" w:rsidRDefault="007C6C40" w:rsidP="00906CCC">
      <w:pPr>
        <w:pStyle w:val="ListParagraph"/>
        <w:numPr>
          <w:ilvl w:val="0"/>
          <w:numId w:val="10"/>
        </w:numPr>
        <w:rPr>
          <w:lang w:val="en-AU"/>
        </w:rPr>
      </w:pPr>
      <w:r w:rsidRPr="007C6C40">
        <w:rPr>
          <w:lang w:val="en-AU"/>
        </w:rPr>
        <w:t>The</w:t>
      </w:r>
      <w:r w:rsidR="00E20517" w:rsidRPr="007C6C40">
        <w:rPr>
          <w:lang w:val="en-AU"/>
        </w:rPr>
        <w:t xml:space="preserve"> </w:t>
      </w:r>
      <w:r w:rsidR="00206305">
        <w:rPr>
          <w:lang w:val="en-AU"/>
        </w:rPr>
        <w:t xml:space="preserve">instillation of the </w:t>
      </w:r>
      <w:r w:rsidR="00E20517" w:rsidRPr="007C6C40">
        <w:rPr>
          <w:lang w:val="en-AU"/>
        </w:rPr>
        <w:t xml:space="preserve">caretakers shed </w:t>
      </w:r>
      <w:r>
        <w:rPr>
          <w:lang w:val="en-AU"/>
        </w:rPr>
        <w:t xml:space="preserve">is slightly behind, but still looking like completion will be early term 3.  </w:t>
      </w:r>
    </w:p>
    <w:p w14:paraId="5B3C00AF" w14:textId="1711C9AD" w:rsidR="00407394" w:rsidRDefault="00206305" w:rsidP="00906CCC">
      <w:pPr>
        <w:pStyle w:val="ListParagraph"/>
        <w:numPr>
          <w:ilvl w:val="0"/>
          <w:numId w:val="10"/>
        </w:numPr>
        <w:rPr>
          <w:lang w:val="en-AU"/>
        </w:rPr>
      </w:pPr>
      <w:r>
        <w:rPr>
          <w:lang w:val="en-AU"/>
        </w:rPr>
        <w:t xml:space="preserve">Junior Playground – We are at the stage of getting quotes for the removal of the current playground. </w:t>
      </w:r>
      <w:r w:rsidRPr="00206305">
        <w:rPr>
          <w:b/>
          <w:bCs/>
          <w:lang w:val="en-AU"/>
        </w:rPr>
        <w:t xml:space="preserve">ACTION:  </w:t>
      </w:r>
      <w:r w:rsidRPr="00591153">
        <w:rPr>
          <w:lang w:val="en-AU"/>
        </w:rPr>
        <w:t>Clarinda to continue to follow-up with this and advise the board if any help is required.</w:t>
      </w:r>
    </w:p>
    <w:p w14:paraId="6EB6E12C" w14:textId="089A1566" w:rsidR="00206305" w:rsidRPr="00591153" w:rsidRDefault="00206305" w:rsidP="00906CCC">
      <w:pPr>
        <w:pStyle w:val="ListParagraph"/>
        <w:numPr>
          <w:ilvl w:val="0"/>
          <w:numId w:val="10"/>
        </w:numPr>
        <w:rPr>
          <w:lang w:val="en-AU"/>
        </w:rPr>
      </w:pPr>
      <w:r>
        <w:rPr>
          <w:lang w:val="en-AU"/>
        </w:rPr>
        <w:t>As a board we have started thinking about the area in front of the new building block. Clarinda has consulted with three companies to get plans and concept drawings which will include the new junior playground, seated areas, covered areas and landscaping.  Once we have a better idea of the cost of the project, we will apply to access some funding from the S</w:t>
      </w:r>
      <w:r w:rsidR="00AE37A7">
        <w:rPr>
          <w:lang w:val="en-AU"/>
        </w:rPr>
        <w:t>I</w:t>
      </w:r>
      <w:r>
        <w:rPr>
          <w:lang w:val="en-AU"/>
        </w:rPr>
        <w:t>P</w:t>
      </w:r>
      <w:r w:rsidR="00AE37A7">
        <w:rPr>
          <w:lang w:val="en-AU"/>
        </w:rPr>
        <w:t>.</w:t>
      </w:r>
      <w:r>
        <w:rPr>
          <w:lang w:val="en-AU"/>
        </w:rPr>
        <w:t xml:space="preserve">  </w:t>
      </w:r>
      <w:r w:rsidRPr="00206305">
        <w:rPr>
          <w:b/>
          <w:bCs/>
          <w:lang w:val="en-AU"/>
        </w:rPr>
        <w:t xml:space="preserve">ACTION:  </w:t>
      </w:r>
      <w:r w:rsidRPr="00591153">
        <w:rPr>
          <w:lang w:val="en-AU"/>
        </w:rPr>
        <w:t xml:space="preserve">Clarinda to continue </w:t>
      </w:r>
      <w:r w:rsidR="00591153">
        <w:rPr>
          <w:lang w:val="en-AU"/>
        </w:rPr>
        <w:t>obtaining</w:t>
      </w:r>
      <w:r w:rsidRPr="00591153">
        <w:rPr>
          <w:lang w:val="en-AU"/>
        </w:rPr>
        <w:t xml:space="preserve"> quotes and finalizing the plan and re</w:t>
      </w:r>
      <w:bookmarkStart w:id="0" w:name="_GoBack"/>
      <w:bookmarkEnd w:id="0"/>
      <w:r w:rsidRPr="00591153">
        <w:rPr>
          <w:lang w:val="en-AU"/>
        </w:rPr>
        <w:t xml:space="preserve">port back to the board as necessary.  </w:t>
      </w:r>
    </w:p>
    <w:p w14:paraId="119DD4A3" w14:textId="77777777" w:rsidR="007C6C40" w:rsidRPr="007C6C40" w:rsidRDefault="007C6C40" w:rsidP="007C6C40">
      <w:pPr>
        <w:rPr>
          <w:lang w:val="en-AU"/>
        </w:rPr>
      </w:pPr>
    </w:p>
    <w:p w14:paraId="01E1D87D" w14:textId="5B3D4F91" w:rsidR="004E5945" w:rsidRDefault="004E5945" w:rsidP="004E5945">
      <w:pPr>
        <w:rPr>
          <w:lang w:val="en-AU"/>
        </w:rPr>
      </w:pPr>
      <w:r w:rsidRPr="008813FC">
        <w:rPr>
          <w:b/>
          <w:bCs/>
          <w:lang w:val="en-AU"/>
        </w:rPr>
        <w:t>POLICIES</w:t>
      </w:r>
      <w:r>
        <w:rPr>
          <w:lang w:val="en-AU"/>
        </w:rPr>
        <w:t xml:space="preserve"> </w:t>
      </w:r>
      <w:r w:rsidR="008813FC">
        <w:rPr>
          <w:lang w:val="en-AU"/>
        </w:rPr>
        <w:t>–</w:t>
      </w:r>
      <w:r>
        <w:rPr>
          <w:lang w:val="en-AU"/>
        </w:rPr>
        <w:t xml:space="preserve"> </w:t>
      </w:r>
      <w:r w:rsidR="008813FC">
        <w:rPr>
          <w:lang w:val="en-AU"/>
        </w:rPr>
        <w:t>The policies as noted below are approved for sign</w:t>
      </w:r>
      <w:r w:rsidR="00E20517">
        <w:rPr>
          <w:lang w:val="en-AU"/>
        </w:rPr>
        <w:t>ing</w:t>
      </w:r>
      <w:r w:rsidR="008813FC">
        <w:rPr>
          <w:lang w:val="en-AU"/>
        </w:rPr>
        <w:t xml:space="preserve">.  </w:t>
      </w:r>
    </w:p>
    <w:p w14:paraId="33967A06" w14:textId="62F30361" w:rsidR="00E20517" w:rsidRDefault="007C6C40" w:rsidP="00E20517">
      <w:pPr>
        <w:rPr>
          <w:b/>
          <w:bCs/>
          <w:lang w:val="en-AU"/>
        </w:rPr>
      </w:pPr>
      <w:r>
        <w:rPr>
          <w:b/>
          <w:bCs/>
          <w:lang w:val="en-AU"/>
        </w:rPr>
        <w:t>Maori &amp; Pasifika Consultation &amp; Achievement</w:t>
      </w:r>
      <w:r w:rsidR="00E20517">
        <w:rPr>
          <w:b/>
          <w:bCs/>
          <w:lang w:val="en-AU"/>
        </w:rPr>
        <w:t>:</w:t>
      </w:r>
    </w:p>
    <w:p w14:paraId="2ED409DA" w14:textId="6BFE1B09" w:rsidR="00E20517" w:rsidRPr="006B61DF" w:rsidRDefault="00E20517" w:rsidP="00E20517">
      <w:pPr>
        <w:pStyle w:val="ListParagraph"/>
        <w:numPr>
          <w:ilvl w:val="0"/>
          <w:numId w:val="4"/>
        </w:numPr>
        <w:rPr>
          <w:b/>
          <w:bCs/>
          <w:lang w:val="en-AU"/>
        </w:rPr>
      </w:pPr>
      <w:r>
        <w:rPr>
          <w:lang w:val="en-AU"/>
        </w:rPr>
        <w:t>This was reviewed and with a few minor wording amendments as noted by Clarinda on meeting documentation this policy is accepted by the board.</w:t>
      </w:r>
    </w:p>
    <w:p w14:paraId="178AC996" w14:textId="5F58C4D0" w:rsidR="00E20517" w:rsidRDefault="007C6C40" w:rsidP="00E20517">
      <w:pPr>
        <w:rPr>
          <w:b/>
          <w:bCs/>
          <w:lang w:val="en-AU"/>
        </w:rPr>
      </w:pPr>
      <w:proofErr w:type="spellStart"/>
      <w:r>
        <w:rPr>
          <w:b/>
          <w:bCs/>
          <w:lang w:val="en-AU"/>
        </w:rPr>
        <w:t>Te</w:t>
      </w:r>
      <w:proofErr w:type="spellEnd"/>
      <w:r>
        <w:rPr>
          <w:b/>
          <w:bCs/>
          <w:lang w:val="en-AU"/>
        </w:rPr>
        <w:t xml:space="preserve"> </w:t>
      </w:r>
      <w:proofErr w:type="spellStart"/>
      <w:r>
        <w:rPr>
          <w:b/>
          <w:bCs/>
          <w:lang w:val="en-AU"/>
        </w:rPr>
        <w:t>Tiriti</w:t>
      </w:r>
      <w:proofErr w:type="spellEnd"/>
      <w:r>
        <w:rPr>
          <w:b/>
          <w:bCs/>
          <w:lang w:val="en-AU"/>
        </w:rPr>
        <w:t xml:space="preserve"> O Waitangi</w:t>
      </w:r>
      <w:r w:rsidR="00E20517">
        <w:rPr>
          <w:b/>
          <w:bCs/>
          <w:lang w:val="en-AU"/>
        </w:rPr>
        <w:t>:</w:t>
      </w:r>
    </w:p>
    <w:p w14:paraId="45984386" w14:textId="2C03AFD0" w:rsidR="001D679A" w:rsidRPr="001D679A" w:rsidRDefault="00E20517" w:rsidP="001D679A">
      <w:pPr>
        <w:pStyle w:val="ListParagraph"/>
        <w:numPr>
          <w:ilvl w:val="0"/>
          <w:numId w:val="4"/>
        </w:numPr>
        <w:rPr>
          <w:b/>
          <w:bCs/>
          <w:lang w:val="en-AU"/>
        </w:rPr>
      </w:pPr>
      <w:r w:rsidRPr="001D679A">
        <w:rPr>
          <w:lang w:val="en-AU"/>
        </w:rPr>
        <w:t>This was reviewed</w:t>
      </w:r>
      <w:r w:rsidR="007C6C40" w:rsidRPr="001D679A">
        <w:rPr>
          <w:lang w:val="en-AU"/>
        </w:rPr>
        <w:t xml:space="preserve"> and a discussion followed regarding amending the policy to add ‘local content’ in line with feedback </w:t>
      </w:r>
      <w:r w:rsidR="00591153">
        <w:rPr>
          <w:lang w:val="en-AU"/>
        </w:rPr>
        <w:t xml:space="preserve">received </w:t>
      </w:r>
      <w:r w:rsidR="007C6C40" w:rsidRPr="001D679A">
        <w:rPr>
          <w:lang w:val="en-AU"/>
        </w:rPr>
        <w:t xml:space="preserve">from the ERO review.  </w:t>
      </w:r>
      <w:r w:rsidR="001D679A" w:rsidRPr="001D679A">
        <w:rPr>
          <w:lang w:val="en-AU"/>
        </w:rPr>
        <w:t>Clarinda to amend points 4 &amp; 8 as noted on meeting documentation.  This policy is accepted by the board.</w:t>
      </w:r>
      <w:r w:rsidR="001D679A" w:rsidRPr="001D679A">
        <w:rPr>
          <w:b/>
          <w:bCs/>
          <w:lang w:val="en-AU"/>
        </w:rPr>
        <w:t xml:space="preserve"> </w:t>
      </w:r>
    </w:p>
    <w:p w14:paraId="734E565D" w14:textId="10F21D42" w:rsidR="001D679A" w:rsidRDefault="001D679A" w:rsidP="001D679A">
      <w:pPr>
        <w:rPr>
          <w:b/>
          <w:bCs/>
          <w:lang w:val="en-AU"/>
        </w:rPr>
      </w:pPr>
      <w:r>
        <w:rPr>
          <w:b/>
          <w:bCs/>
          <w:lang w:val="en-AU"/>
        </w:rPr>
        <w:t>Complaints:</w:t>
      </w:r>
    </w:p>
    <w:p w14:paraId="1F543016" w14:textId="567E768A" w:rsidR="001D679A" w:rsidRPr="00591153" w:rsidRDefault="001D679A" w:rsidP="001D679A">
      <w:pPr>
        <w:pStyle w:val="ListParagraph"/>
        <w:numPr>
          <w:ilvl w:val="0"/>
          <w:numId w:val="4"/>
        </w:numPr>
        <w:rPr>
          <w:lang w:val="en-AU"/>
        </w:rPr>
      </w:pPr>
      <w:r>
        <w:rPr>
          <w:lang w:val="en-AU"/>
        </w:rPr>
        <w:t xml:space="preserve">The review of this policy made it clear that we need to amend </w:t>
      </w:r>
      <w:r w:rsidR="00591153">
        <w:rPr>
          <w:lang w:val="en-AU"/>
        </w:rPr>
        <w:t>and</w:t>
      </w:r>
      <w:r>
        <w:rPr>
          <w:lang w:val="en-AU"/>
        </w:rPr>
        <w:t xml:space="preserve"> remove the parts that relate to Protective Discloser and make it simply a ‘complaints policy.  </w:t>
      </w:r>
      <w:r w:rsidRPr="001D679A">
        <w:rPr>
          <w:b/>
          <w:bCs/>
          <w:lang w:val="en-AU"/>
        </w:rPr>
        <w:t xml:space="preserve">ACTION:  </w:t>
      </w:r>
      <w:r w:rsidRPr="00591153">
        <w:rPr>
          <w:lang w:val="en-AU"/>
        </w:rPr>
        <w:t xml:space="preserve">Clarinda Franklin to send Sarah Keber the original (removed) Protective Discloser policy and Sarah Keber to draft both policies.  Board to review next meeting.  </w:t>
      </w:r>
    </w:p>
    <w:p w14:paraId="253A3F6F" w14:textId="7BC59108" w:rsidR="004422C9" w:rsidRPr="001D679A" w:rsidRDefault="004422C9" w:rsidP="001D679A">
      <w:pPr>
        <w:pBdr>
          <w:bottom w:val="single" w:sz="4" w:space="1" w:color="auto"/>
        </w:pBdr>
        <w:rPr>
          <w:b/>
          <w:bCs/>
          <w:lang w:val="en-AU"/>
        </w:rPr>
      </w:pPr>
    </w:p>
    <w:p w14:paraId="04CB8464" w14:textId="77777777" w:rsidR="004422C9" w:rsidRPr="004422C9" w:rsidRDefault="004422C9" w:rsidP="004422C9">
      <w:pPr>
        <w:rPr>
          <w:b/>
          <w:bCs/>
          <w:lang w:val="en-AU"/>
        </w:rPr>
      </w:pPr>
    </w:p>
    <w:p w14:paraId="619F6C78" w14:textId="4D458B46" w:rsidR="004422C9" w:rsidRDefault="00304DB8" w:rsidP="004422C9">
      <w:pPr>
        <w:rPr>
          <w:b/>
          <w:bCs/>
          <w:lang w:val="en-AU"/>
        </w:rPr>
      </w:pPr>
      <w:r>
        <w:rPr>
          <w:b/>
          <w:bCs/>
          <w:lang w:val="en-AU"/>
        </w:rPr>
        <w:t xml:space="preserve">BOARD RISK REGISTER </w:t>
      </w:r>
    </w:p>
    <w:p w14:paraId="5AC7B622" w14:textId="6FEB403E" w:rsidR="00304DB8" w:rsidRDefault="00304DB8" w:rsidP="004422C9">
      <w:pPr>
        <w:rPr>
          <w:b/>
          <w:bCs/>
          <w:lang w:val="en-AU"/>
        </w:rPr>
      </w:pPr>
      <w:r>
        <w:rPr>
          <w:b/>
          <w:bCs/>
          <w:lang w:val="en-AU"/>
        </w:rPr>
        <w:t>Review:</w:t>
      </w:r>
    </w:p>
    <w:p w14:paraId="2F0C7359" w14:textId="142FB2F3" w:rsidR="00D239C5" w:rsidRPr="00D239C5" w:rsidRDefault="00D239C5" w:rsidP="00D239C5">
      <w:pPr>
        <w:pStyle w:val="ListParagraph"/>
        <w:numPr>
          <w:ilvl w:val="0"/>
          <w:numId w:val="4"/>
        </w:numPr>
        <w:rPr>
          <w:lang w:val="en-AU"/>
        </w:rPr>
      </w:pPr>
      <w:r w:rsidRPr="00D239C5">
        <w:rPr>
          <w:lang w:val="en-AU"/>
        </w:rPr>
        <w:t xml:space="preserve">Nothing to </w:t>
      </w:r>
      <w:r>
        <w:rPr>
          <w:lang w:val="en-AU"/>
        </w:rPr>
        <w:t>report.</w:t>
      </w:r>
    </w:p>
    <w:p w14:paraId="38DE0573" w14:textId="77777777" w:rsidR="00304DB8" w:rsidRPr="00F201A8" w:rsidRDefault="00304DB8" w:rsidP="00F201A8">
      <w:pPr>
        <w:pBdr>
          <w:bottom w:val="single" w:sz="4" w:space="1" w:color="auto"/>
        </w:pBdr>
        <w:rPr>
          <w:b/>
          <w:bCs/>
          <w:lang w:val="en-AU"/>
        </w:rPr>
      </w:pPr>
    </w:p>
    <w:p w14:paraId="62F09A30" w14:textId="77777777" w:rsidR="00304DB8" w:rsidRDefault="00304DB8" w:rsidP="004422C9">
      <w:pPr>
        <w:rPr>
          <w:b/>
          <w:bCs/>
          <w:lang w:val="en-AU"/>
        </w:rPr>
      </w:pPr>
    </w:p>
    <w:p w14:paraId="04B7F8BB" w14:textId="6CFE5FFB" w:rsidR="008813FC" w:rsidRDefault="00F201A8" w:rsidP="00AF62EB">
      <w:pPr>
        <w:rPr>
          <w:b/>
          <w:bCs/>
          <w:lang w:val="en-AU"/>
        </w:rPr>
      </w:pPr>
      <w:r w:rsidRPr="00A31CF3">
        <w:rPr>
          <w:b/>
          <w:bCs/>
          <w:lang w:val="en-AU"/>
        </w:rPr>
        <w:t>GENERAL BUSINESS:</w:t>
      </w:r>
    </w:p>
    <w:p w14:paraId="0F16DD9F" w14:textId="534858A3" w:rsidR="008A38A9" w:rsidRDefault="008A38A9" w:rsidP="00DD0F4F">
      <w:pPr>
        <w:pStyle w:val="ListParagraph"/>
        <w:numPr>
          <w:ilvl w:val="0"/>
          <w:numId w:val="2"/>
        </w:numPr>
        <w:rPr>
          <w:lang w:val="en-AU"/>
        </w:rPr>
      </w:pPr>
      <w:r>
        <w:rPr>
          <w:lang w:val="en-AU"/>
        </w:rPr>
        <w:t xml:space="preserve">It was noted that applications for funding opportunities seem to be taking up more and more of the Principal’s time. </w:t>
      </w:r>
      <w:r w:rsidRPr="008A38A9">
        <w:rPr>
          <w:b/>
          <w:bCs/>
          <w:lang w:val="en-AU"/>
        </w:rPr>
        <w:t xml:space="preserve">ACTION:  </w:t>
      </w:r>
      <w:r w:rsidRPr="00591153">
        <w:rPr>
          <w:lang w:val="en-AU"/>
        </w:rPr>
        <w:t>Sarah Heron to look at the implications of using services such as ‘Go Fund Me’ for this.</w:t>
      </w:r>
    </w:p>
    <w:p w14:paraId="3EA40DC9" w14:textId="48D9FAA1" w:rsidR="00E20517" w:rsidRDefault="001D679A" w:rsidP="00DD0F4F">
      <w:pPr>
        <w:pStyle w:val="ListParagraph"/>
        <w:numPr>
          <w:ilvl w:val="0"/>
          <w:numId w:val="2"/>
        </w:numPr>
        <w:rPr>
          <w:lang w:val="en-AU"/>
        </w:rPr>
      </w:pPr>
      <w:r>
        <w:rPr>
          <w:lang w:val="en-AU"/>
        </w:rPr>
        <w:t>Navy Property Services</w:t>
      </w:r>
      <w:r w:rsidR="00407394">
        <w:rPr>
          <w:lang w:val="en-AU"/>
        </w:rPr>
        <w:t xml:space="preserve"> contacted Clarinda Franklin to discuss the possibility of paying </w:t>
      </w:r>
      <w:r w:rsidR="00591153">
        <w:rPr>
          <w:lang w:val="en-AU"/>
        </w:rPr>
        <w:t xml:space="preserve">half of </w:t>
      </w:r>
      <w:r w:rsidR="00407394">
        <w:rPr>
          <w:lang w:val="en-AU"/>
        </w:rPr>
        <w:t xml:space="preserve">a new fence to replace a rotten fence on a property shared with the school.  </w:t>
      </w:r>
      <w:r w:rsidR="00407394" w:rsidRPr="00407394">
        <w:rPr>
          <w:b/>
          <w:bCs/>
          <w:lang w:val="en-AU"/>
        </w:rPr>
        <w:t xml:space="preserve">ACTION:  </w:t>
      </w:r>
      <w:r w:rsidR="00407394" w:rsidRPr="00591153">
        <w:rPr>
          <w:lang w:val="en-AU"/>
        </w:rPr>
        <w:t>Clarinda to investigate and come back to the board with options.</w:t>
      </w:r>
      <w:r w:rsidR="00407394">
        <w:rPr>
          <w:lang w:val="en-AU"/>
        </w:rPr>
        <w:t xml:space="preserve">  </w:t>
      </w:r>
    </w:p>
    <w:p w14:paraId="2A465C04" w14:textId="5B75BA5F" w:rsidR="00407394" w:rsidRPr="00DD0F4F" w:rsidRDefault="00407394" w:rsidP="00DD0F4F">
      <w:pPr>
        <w:pStyle w:val="ListParagraph"/>
        <w:numPr>
          <w:ilvl w:val="0"/>
          <w:numId w:val="2"/>
        </w:numPr>
        <w:rPr>
          <w:lang w:val="en-AU"/>
        </w:rPr>
      </w:pPr>
      <w:r>
        <w:rPr>
          <w:lang w:val="en-AU"/>
        </w:rPr>
        <w:t xml:space="preserve">Clarinda Franklin requested additional funds to be added to the </w:t>
      </w:r>
      <w:r w:rsidR="00206305">
        <w:rPr>
          <w:lang w:val="en-AU"/>
        </w:rPr>
        <w:t>m</w:t>
      </w:r>
      <w:r>
        <w:rPr>
          <w:lang w:val="en-AU"/>
        </w:rPr>
        <w:t xml:space="preserve">aths budget (approx. $1k) to purchase </w:t>
      </w:r>
      <w:r w:rsidR="00591153">
        <w:rPr>
          <w:lang w:val="en-AU"/>
        </w:rPr>
        <w:t>more</w:t>
      </w:r>
      <w:r>
        <w:rPr>
          <w:lang w:val="en-AU"/>
        </w:rPr>
        <w:t xml:space="preserve"> visual aids like place value blocks.  This was accepted by the board.  </w:t>
      </w:r>
    </w:p>
    <w:p w14:paraId="5B83B529" w14:textId="66C9D0F7" w:rsidR="00E20517" w:rsidRDefault="00E20517" w:rsidP="006B61DF">
      <w:pPr>
        <w:jc w:val="center"/>
        <w:rPr>
          <w:lang w:val="en-AU"/>
        </w:rPr>
      </w:pPr>
    </w:p>
    <w:p w14:paraId="67628339" w14:textId="77777777" w:rsidR="00E20517" w:rsidRDefault="00E20517" w:rsidP="00DD0F4F">
      <w:pPr>
        <w:rPr>
          <w:lang w:val="en-AU"/>
        </w:rPr>
      </w:pPr>
    </w:p>
    <w:p w14:paraId="70F2B456" w14:textId="13789213" w:rsidR="00B26A40" w:rsidRDefault="006B61DF" w:rsidP="00206305">
      <w:pPr>
        <w:jc w:val="center"/>
        <w:rPr>
          <w:lang w:val="en-AU"/>
        </w:rPr>
      </w:pPr>
      <w:r>
        <w:rPr>
          <w:lang w:val="en-AU"/>
        </w:rPr>
        <w:lastRenderedPageBreak/>
        <w:t xml:space="preserve">There being no further business James moved that the public part of the meeting be closed at </w:t>
      </w:r>
      <w:r w:rsidR="00206305">
        <w:rPr>
          <w:lang w:val="en-AU"/>
        </w:rPr>
        <w:t>9.35pm</w:t>
      </w:r>
      <w:r>
        <w:rPr>
          <w:lang w:val="en-AU"/>
        </w:rPr>
        <w:t>.</w:t>
      </w:r>
    </w:p>
    <w:p w14:paraId="78A8E28F" w14:textId="77777777" w:rsidR="008A38A9" w:rsidRDefault="008A38A9" w:rsidP="006B61DF">
      <w:pPr>
        <w:jc w:val="center"/>
        <w:rPr>
          <w:b/>
          <w:bCs/>
          <w:lang w:val="en-AU"/>
        </w:rPr>
      </w:pPr>
    </w:p>
    <w:p w14:paraId="1CFD0AAD" w14:textId="77777777" w:rsidR="008A38A9" w:rsidRDefault="008A38A9" w:rsidP="006B61DF">
      <w:pPr>
        <w:jc w:val="center"/>
        <w:rPr>
          <w:b/>
          <w:bCs/>
          <w:lang w:val="en-AU"/>
        </w:rPr>
      </w:pPr>
    </w:p>
    <w:p w14:paraId="10AA9316" w14:textId="02088C5A" w:rsidR="006B61DF" w:rsidRDefault="006B61DF" w:rsidP="006B61DF">
      <w:pPr>
        <w:jc w:val="center"/>
        <w:rPr>
          <w:b/>
          <w:bCs/>
          <w:lang w:val="en-AU"/>
        </w:rPr>
      </w:pPr>
      <w:r w:rsidRPr="006B61DF">
        <w:rPr>
          <w:b/>
          <w:bCs/>
          <w:lang w:val="en-AU"/>
        </w:rPr>
        <w:t xml:space="preserve">Next meeting: </w:t>
      </w:r>
      <w:r w:rsidR="00524D55">
        <w:rPr>
          <w:b/>
          <w:bCs/>
          <w:lang w:val="en-AU"/>
        </w:rPr>
        <w:t xml:space="preserve">Monday </w:t>
      </w:r>
      <w:r w:rsidR="008A38A9">
        <w:rPr>
          <w:b/>
          <w:bCs/>
          <w:lang w:val="en-AU"/>
        </w:rPr>
        <w:t>10</w:t>
      </w:r>
      <w:r w:rsidR="008A38A9" w:rsidRPr="008A38A9">
        <w:rPr>
          <w:b/>
          <w:bCs/>
          <w:vertAlign w:val="superscript"/>
          <w:lang w:val="en-AU"/>
        </w:rPr>
        <w:t>th</w:t>
      </w:r>
      <w:r w:rsidR="008A38A9">
        <w:rPr>
          <w:b/>
          <w:bCs/>
          <w:lang w:val="en-AU"/>
        </w:rPr>
        <w:t xml:space="preserve"> August</w:t>
      </w:r>
      <w:r w:rsidRPr="006B61DF">
        <w:rPr>
          <w:b/>
          <w:bCs/>
          <w:lang w:val="en-AU"/>
        </w:rPr>
        <w:t xml:space="preserve"> </w:t>
      </w:r>
      <w:r w:rsidR="00524D55">
        <w:rPr>
          <w:b/>
          <w:bCs/>
          <w:lang w:val="en-AU"/>
        </w:rPr>
        <w:t>2020</w:t>
      </w:r>
    </w:p>
    <w:p w14:paraId="7CF76E26" w14:textId="3B49B39F" w:rsidR="006B61DF" w:rsidRDefault="006B61DF" w:rsidP="006B61DF">
      <w:pPr>
        <w:jc w:val="center"/>
        <w:rPr>
          <w:b/>
          <w:bCs/>
          <w:lang w:val="en-AU"/>
        </w:rPr>
      </w:pPr>
    </w:p>
    <w:p w14:paraId="157CB281" w14:textId="6BD8CD3C" w:rsidR="006B61DF" w:rsidRDefault="006B61DF" w:rsidP="006B61DF">
      <w:pPr>
        <w:jc w:val="center"/>
        <w:rPr>
          <w:b/>
          <w:bCs/>
          <w:lang w:val="en-AU"/>
        </w:rPr>
      </w:pPr>
    </w:p>
    <w:p w14:paraId="774676D9" w14:textId="654A4D01" w:rsidR="006B61DF" w:rsidRDefault="006B61DF" w:rsidP="006B61DF">
      <w:pPr>
        <w:jc w:val="center"/>
        <w:rPr>
          <w:b/>
          <w:bCs/>
          <w:lang w:val="en-AU"/>
        </w:rPr>
      </w:pPr>
    </w:p>
    <w:p w14:paraId="6E790809" w14:textId="343637F5" w:rsidR="006B61DF" w:rsidRDefault="006B61DF" w:rsidP="006B61DF">
      <w:pPr>
        <w:jc w:val="center"/>
        <w:rPr>
          <w:b/>
          <w:bCs/>
          <w:lang w:val="en-AU"/>
        </w:rPr>
      </w:pPr>
    </w:p>
    <w:p w14:paraId="1F0D810E" w14:textId="4F13E173" w:rsidR="006B61DF" w:rsidRDefault="006B61DF" w:rsidP="006B61DF">
      <w:pPr>
        <w:jc w:val="center"/>
        <w:rPr>
          <w:b/>
          <w:bCs/>
          <w:lang w:val="en-AU"/>
        </w:rPr>
      </w:pPr>
    </w:p>
    <w:p w14:paraId="48BCD397" w14:textId="0F0E2764" w:rsidR="00524D55" w:rsidRDefault="00524D55" w:rsidP="006B61DF">
      <w:pPr>
        <w:jc w:val="center"/>
        <w:rPr>
          <w:b/>
          <w:bCs/>
          <w:lang w:val="en-AU"/>
        </w:rPr>
      </w:pPr>
    </w:p>
    <w:p w14:paraId="2D09F182" w14:textId="77777777" w:rsidR="00524D55" w:rsidRDefault="00524D55" w:rsidP="006B61DF">
      <w:pPr>
        <w:jc w:val="center"/>
        <w:rPr>
          <w:b/>
          <w:bCs/>
          <w:lang w:val="en-AU"/>
        </w:rPr>
      </w:pPr>
    </w:p>
    <w:p w14:paraId="3E424136" w14:textId="0ECC99A0" w:rsidR="006B61DF" w:rsidRDefault="006B61DF" w:rsidP="006B61DF">
      <w:pPr>
        <w:jc w:val="center"/>
        <w:rPr>
          <w:b/>
          <w:bCs/>
          <w:lang w:val="en-AU"/>
        </w:rPr>
      </w:pPr>
    </w:p>
    <w:p w14:paraId="5A2E3CE8" w14:textId="3AE36972" w:rsidR="006B61DF" w:rsidRDefault="006B61DF" w:rsidP="006B61DF">
      <w:pPr>
        <w:jc w:val="center"/>
        <w:rPr>
          <w:b/>
          <w:bCs/>
          <w:lang w:val="en-AU"/>
        </w:rPr>
      </w:pPr>
    </w:p>
    <w:p w14:paraId="41511A19" w14:textId="5F630932" w:rsidR="006B61DF" w:rsidRDefault="006B61DF" w:rsidP="006B61DF">
      <w:pPr>
        <w:jc w:val="center"/>
        <w:rPr>
          <w:b/>
          <w:bCs/>
          <w:lang w:val="en-AU"/>
        </w:rPr>
      </w:pPr>
    </w:p>
    <w:p w14:paraId="7564B461" w14:textId="3368D8B0" w:rsidR="006B61DF" w:rsidRDefault="006B61DF" w:rsidP="006B61DF">
      <w:pPr>
        <w:jc w:val="center"/>
        <w:rPr>
          <w:b/>
          <w:bCs/>
          <w:lang w:val="en-AU"/>
        </w:rPr>
      </w:pPr>
    </w:p>
    <w:p w14:paraId="584D9DB2" w14:textId="34A793A0" w:rsidR="006B61DF" w:rsidRDefault="006B61DF" w:rsidP="006B61DF">
      <w:pPr>
        <w:jc w:val="center"/>
        <w:rPr>
          <w:b/>
          <w:bCs/>
          <w:lang w:val="en-AU"/>
        </w:rPr>
      </w:pPr>
    </w:p>
    <w:p w14:paraId="1BD7326D" w14:textId="05F9B8A2" w:rsidR="006B61DF" w:rsidRDefault="006B61DF" w:rsidP="006B61DF">
      <w:pPr>
        <w:rPr>
          <w:lang w:val="en-AU"/>
        </w:rPr>
      </w:pPr>
      <w:r>
        <w:rPr>
          <w:lang w:val="en-AU"/>
        </w:rPr>
        <w:t xml:space="preserve">Signed: </w:t>
      </w:r>
      <w:r>
        <w:rPr>
          <w:lang w:val="en-AU"/>
        </w:rPr>
        <w:softHyphen/>
      </w:r>
      <w:r>
        <w:rPr>
          <w:lang w:val="en-AU"/>
        </w:rPr>
        <w:softHyphen/>
      </w:r>
      <w:r>
        <w:rPr>
          <w:lang w:val="en-AU"/>
        </w:rPr>
        <w:softHyphen/>
      </w:r>
      <w:r>
        <w:rPr>
          <w:lang w:val="en-AU"/>
        </w:rPr>
        <w:softHyphen/>
      </w:r>
      <w:r>
        <w:rPr>
          <w:lang w:val="en-AU"/>
        </w:rPr>
        <w:softHyphen/>
        <w:t>–––––––––––––––––––––––––––––––––––––––          Dated:  ––––––––––––––––</w:t>
      </w:r>
    </w:p>
    <w:p w14:paraId="582CC54A" w14:textId="0636C512" w:rsidR="006B61DF" w:rsidRPr="006B61DF" w:rsidRDefault="006B61DF" w:rsidP="006B61DF">
      <w:pPr>
        <w:rPr>
          <w:lang w:val="en-AU"/>
        </w:rPr>
      </w:pPr>
      <w:r>
        <w:rPr>
          <w:lang w:val="en-AU"/>
        </w:rPr>
        <w:t>Chairperson, Board of Trustees</w:t>
      </w:r>
    </w:p>
    <w:p w14:paraId="0879C2A3" w14:textId="422CA81A" w:rsidR="006B61DF" w:rsidRDefault="006B61DF" w:rsidP="006B61DF">
      <w:pPr>
        <w:jc w:val="center"/>
        <w:rPr>
          <w:lang w:val="en-AU"/>
        </w:rPr>
      </w:pPr>
    </w:p>
    <w:p w14:paraId="4639D2D3" w14:textId="718D8BD9" w:rsidR="006B61DF" w:rsidRDefault="006B61DF" w:rsidP="006B61DF">
      <w:pPr>
        <w:jc w:val="center"/>
        <w:rPr>
          <w:lang w:val="en-AU"/>
        </w:rPr>
      </w:pPr>
    </w:p>
    <w:p w14:paraId="5E3AEAA2" w14:textId="15482AC9" w:rsidR="006B61DF" w:rsidRDefault="006B61DF" w:rsidP="006B61DF">
      <w:pPr>
        <w:jc w:val="center"/>
        <w:rPr>
          <w:lang w:val="en-AU"/>
        </w:rPr>
      </w:pPr>
    </w:p>
    <w:p w14:paraId="0C9E2402" w14:textId="29D8230A" w:rsidR="006B61DF" w:rsidRDefault="006B61DF" w:rsidP="006B61DF">
      <w:pPr>
        <w:jc w:val="center"/>
        <w:rPr>
          <w:lang w:val="en-AU"/>
        </w:rPr>
      </w:pPr>
    </w:p>
    <w:p w14:paraId="63C506F4" w14:textId="18A8B40E" w:rsidR="006B61DF" w:rsidRDefault="006B61DF" w:rsidP="006B61DF">
      <w:pPr>
        <w:jc w:val="center"/>
        <w:rPr>
          <w:lang w:val="en-AU"/>
        </w:rPr>
      </w:pPr>
    </w:p>
    <w:p w14:paraId="1B1048C4" w14:textId="5AC44C36" w:rsidR="006B61DF" w:rsidRDefault="006B61DF" w:rsidP="006B61DF">
      <w:pPr>
        <w:jc w:val="center"/>
        <w:rPr>
          <w:lang w:val="en-AU"/>
        </w:rPr>
      </w:pPr>
    </w:p>
    <w:p w14:paraId="37AC989F" w14:textId="7367DFE7" w:rsidR="006B61DF" w:rsidRDefault="006B61DF" w:rsidP="006B61DF">
      <w:pPr>
        <w:jc w:val="center"/>
        <w:rPr>
          <w:lang w:val="en-AU"/>
        </w:rPr>
      </w:pPr>
    </w:p>
    <w:p w14:paraId="7305A071" w14:textId="39E91540" w:rsidR="006B61DF" w:rsidRDefault="006B61DF" w:rsidP="006B61DF">
      <w:pPr>
        <w:jc w:val="center"/>
        <w:rPr>
          <w:lang w:val="en-AU"/>
        </w:rPr>
      </w:pPr>
    </w:p>
    <w:p w14:paraId="3DE0F804" w14:textId="7A977B08" w:rsidR="006B61DF" w:rsidRDefault="006B61DF" w:rsidP="006B61DF">
      <w:pPr>
        <w:jc w:val="center"/>
        <w:rPr>
          <w:lang w:val="en-AU"/>
        </w:rPr>
      </w:pPr>
    </w:p>
    <w:p w14:paraId="2057C9FC" w14:textId="62EC878F" w:rsidR="006B61DF" w:rsidRDefault="006B61DF" w:rsidP="006B61DF">
      <w:pPr>
        <w:jc w:val="center"/>
        <w:rPr>
          <w:lang w:val="en-AU"/>
        </w:rPr>
      </w:pPr>
    </w:p>
    <w:p w14:paraId="27196FF0" w14:textId="15E80EC0" w:rsidR="006B61DF" w:rsidRDefault="006B61DF" w:rsidP="006B61DF">
      <w:pPr>
        <w:jc w:val="center"/>
        <w:rPr>
          <w:lang w:val="en-AU"/>
        </w:rPr>
      </w:pPr>
    </w:p>
    <w:p w14:paraId="028A96F3" w14:textId="77777777" w:rsidR="006B61DF" w:rsidRDefault="006B61DF" w:rsidP="006B61DF">
      <w:pPr>
        <w:jc w:val="center"/>
        <w:rPr>
          <w:lang w:val="en-AU"/>
        </w:rPr>
      </w:pPr>
    </w:p>
    <w:p w14:paraId="14259D5B" w14:textId="02126742" w:rsidR="006B61DF" w:rsidRDefault="006B61DF" w:rsidP="006B61DF">
      <w:pPr>
        <w:jc w:val="center"/>
        <w:rPr>
          <w:lang w:val="en-AU"/>
        </w:rPr>
      </w:pPr>
    </w:p>
    <w:p w14:paraId="170FEF20" w14:textId="59554F2E" w:rsidR="006B61DF" w:rsidRDefault="006B61DF" w:rsidP="006B61DF">
      <w:pPr>
        <w:jc w:val="center"/>
        <w:rPr>
          <w:lang w:val="en-AU"/>
        </w:rPr>
      </w:pPr>
    </w:p>
    <w:p w14:paraId="38CB7D2A" w14:textId="77777777" w:rsidR="006B61DF" w:rsidRDefault="006B61DF" w:rsidP="006B61DF">
      <w:pPr>
        <w:jc w:val="center"/>
        <w:rPr>
          <w:lang w:val="en-AU"/>
        </w:rPr>
      </w:pPr>
    </w:p>
    <w:p w14:paraId="7624ECC3" w14:textId="77777777" w:rsidR="006B61DF" w:rsidRDefault="006B61DF" w:rsidP="006B61DF">
      <w:pPr>
        <w:rPr>
          <w:lang w:val="en-AU"/>
        </w:rPr>
      </w:pPr>
    </w:p>
    <w:p w14:paraId="7E2978CF" w14:textId="3EB24F18" w:rsidR="00A31CF3" w:rsidRPr="004C2B82" w:rsidRDefault="00A31CF3" w:rsidP="004C2B82">
      <w:pPr>
        <w:ind w:left="720"/>
        <w:rPr>
          <w:b/>
          <w:bCs/>
          <w:lang w:val="en-AU"/>
        </w:rPr>
      </w:pPr>
    </w:p>
    <w:sectPr w:rsidR="00A31CF3" w:rsidRPr="004C2B82" w:rsidSect="009C283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4DBD3" w14:textId="77777777" w:rsidR="00764B5C" w:rsidRDefault="00764B5C" w:rsidP="006933DD">
      <w:r>
        <w:separator/>
      </w:r>
    </w:p>
  </w:endnote>
  <w:endnote w:type="continuationSeparator" w:id="0">
    <w:p w14:paraId="5358214E" w14:textId="77777777" w:rsidR="00764B5C" w:rsidRDefault="00764B5C" w:rsidP="0069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9FC7A" w14:textId="77777777" w:rsidR="00764B5C" w:rsidRDefault="00764B5C" w:rsidP="006933DD">
      <w:r>
        <w:separator/>
      </w:r>
    </w:p>
  </w:footnote>
  <w:footnote w:type="continuationSeparator" w:id="0">
    <w:p w14:paraId="78154BA8" w14:textId="77777777" w:rsidR="00764B5C" w:rsidRDefault="00764B5C" w:rsidP="0069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11D1"/>
    <w:multiLevelType w:val="hybridMultilevel"/>
    <w:tmpl w:val="2752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433D"/>
    <w:multiLevelType w:val="hybridMultilevel"/>
    <w:tmpl w:val="852C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B1491"/>
    <w:multiLevelType w:val="hybridMultilevel"/>
    <w:tmpl w:val="6EEE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CB2"/>
    <w:multiLevelType w:val="hybridMultilevel"/>
    <w:tmpl w:val="E90E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A40BE"/>
    <w:multiLevelType w:val="hybridMultilevel"/>
    <w:tmpl w:val="3CD8A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44707"/>
    <w:multiLevelType w:val="hybridMultilevel"/>
    <w:tmpl w:val="37401F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5B6BF1"/>
    <w:multiLevelType w:val="hybridMultilevel"/>
    <w:tmpl w:val="820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F6212"/>
    <w:multiLevelType w:val="hybridMultilevel"/>
    <w:tmpl w:val="559C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44019"/>
    <w:multiLevelType w:val="hybridMultilevel"/>
    <w:tmpl w:val="92787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FF5111"/>
    <w:multiLevelType w:val="hybridMultilevel"/>
    <w:tmpl w:val="71A8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B0836"/>
    <w:multiLevelType w:val="hybridMultilevel"/>
    <w:tmpl w:val="48649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4379FF"/>
    <w:multiLevelType w:val="hybridMultilevel"/>
    <w:tmpl w:val="7EA60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C43D3"/>
    <w:multiLevelType w:val="hybridMultilevel"/>
    <w:tmpl w:val="AD60B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1"/>
  </w:num>
  <w:num w:numId="5">
    <w:abstractNumId w:val="1"/>
  </w:num>
  <w:num w:numId="6">
    <w:abstractNumId w:val="5"/>
  </w:num>
  <w:num w:numId="7">
    <w:abstractNumId w:val="4"/>
  </w:num>
  <w:num w:numId="8">
    <w:abstractNumId w:val="2"/>
  </w:num>
  <w:num w:numId="9">
    <w:abstractNumId w:val="8"/>
  </w:num>
  <w:num w:numId="10">
    <w:abstractNumId w:val="1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F9"/>
    <w:rsid w:val="00094AF4"/>
    <w:rsid w:val="00125BB6"/>
    <w:rsid w:val="001D679A"/>
    <w:rsid w:val="001E5AEE"/>
    <w:rsid w:val="00204724"/>
    <w:rsid w:val="00206305"/>
    <w:rsid w:val="00262501"/>
    <w:rsid w:val="00304DB8"/>
    <w:rsid w:val="00354138"/>
    <w:rsid w:val="00371626"/>
    <w:rsid w:val="003A3915"/>
    <w:rsid w:val="003B2C5C"/>
    <w:rsid w:val="00407394"/>
    <w:rsid w:val="004422C9"/>
    <w:rsid w:val="004B2414"/>
    <w:rsid w:val="004C2B82"/>
    <w:rsid w:val="004C509E"/>
    <w:rsid w:val="004E5945"/>
    <w:rsid w:val="004F0B90"/>
    <w:rsid w:val="004F15F3"/>
    <w:rsid w:val="00524D55"/>
    <w:rsid w:val="00534B34"/>
    <w:rsid w:val="00542797"/>
    <w:rsid w:val="0054474B"/>
    <w:rsid w:val="005464EC"/>
    <w:rsid w:val="00547260"/>
    <w:rsid w:val="00591153"/>
    <w:rsid w:val="006933DD"/>
    <w:rsid w:val="006B2602"/>
    <w:rsid w:val="006B4F87"/>
    <w:rsid w:val="006B61DF"/>
    <w:rsid w:val="006E7F10"/>
    <w:rsid w:val="00750A2B"/>
    <w:rsid w:val="0075247D"/>
    <w:rsid w:val="00764B5C"/>
    <w:rsid w:val="00774000"/>
    <w:rsid w:val="007A43DD"/>
    <w:rsid w:val="007C6C40"/>
    <w:rsid w:val="00854EC8"/>
    <w:rsid w:val="008672D3"/>
    <w:rsid w:val="008813FC"/>
    <w:rsid w:val="008A38A9"/>
    <w:rsid w:val="008A5A32"/>
    <w:rsid w:val="008B5414"/>
    <w:rsid w:val="008D0D29"/>
    <w:rsid w:val="009474E7"/>
    <w:rsid w:val="0098702D"/>
    <w:rsid w:val="009A77F9"/>
    <w:rsid w:val="009B1E9A"/>
    <w:rsid w:val="009C283D"/>
    <w:rsid w:val="00A31CF3"/>
    <w:rsid w:val="00A4268A"/>
    <w:rsid w:val="00AE37A7"/>
    <w:rsid w:val="00AF62EB"/>
    <w:rsid w:val="00B211E4"/>
    <w:rsid w:val="00B26A40"/>
    <w:rsid w:val="00C175EC"/>
    <w:rsid w:val="00C8757B"/>
    <w:rsid w:val="00CC3A6C"/>
    <w:rsid w:val="00CF1AA8"/>
    <w:rsid w:val="00D12EAC"/>
    <w:rsid w:val="00D239C5"/>
    <w:rsid w:val="00D43F2E"/>
    <w:rsid w:val="00D90BCD"/>
    <w:rsid w:val="00DA19BA"/>
    <w:rsid w:val="00DD0F4F"/>
    <w:rsid w:val="00E20517"/>
    <w:rsid w:val="00EC2EE7"/>
    <w:rsid w:val="00ED13F7"/>
    <w:rsid w:val="00ED2FDA"/>
    <w:rsid w:val="00F01B92"/>
    <w:rsid w:val="00F201A8"/>
    <w:rsid w:val="00FA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AE8877"/>
  <w14:defaultImageDpi w14:val="32767"/>
  <w15:chartTrackingRefBased/>
  <w15:docId w15:val="{7E0EF8CC-6C12-2641-8DBC-37020F83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A77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77F9"/>
    <w:rPr>
      <w:i/>
      <w:iCs/>
      <w:color w:val="4472C4" w:themeColor="accent1"/>
    </w:rPr>
  </w:style>
  <w:style w:type="paragraph" w:styleId="ListParagraph">
    <w:name w:val="List Paragraph"/>
    <w:basedOn w:val="Normal"/>
    <w:uiPriority w:val="34"/>
    <w:qFormat/>
    <w:rsid w:val="009A77F9"/>
    <w:pPr>
      <w:ind w:left="720"/>
      <w:contextualSpacing/>
    </w:pPr>
  </w:style>
  <w:style w:type="paragraph" w:styleId="Header">
    <w:name w:val="header"/>
    <w:basedOn w:val="Normal"/>
    <w:link w:val="HeaderChar"/>
    <w:uiPriority w:val="99"/>
    <w:unhideWhenUsed/>
    <w:rsid w:val="006933DD"/>
    <w:pPr>
      <w:tabs>
        <w:tab w:val="center" w:pos="4680"/>
        <w:tab w:val="right" w:pos="9360"/>
      </w:tabs>
    </w:pPr>
  </w:style>
  <w:style w:type="character" w:customStyle="1" w:styleId="HeaderChar">
    <w:name w:val="Header Char"/>
    <w:basedOn w:val="DefaultParagraphFont"/>
    <w:link w:val="Header"/>
    <w:uiPriority w:val="99"/>
    <w:rsid w:val="006933DD"/>
  </w:style>
  <w:style w:type="paragraph" w:styleId="Footer">
    <w:name w:val="footer"/>
    <w:basedOn w:val="Normal"/>
    <w:link w:val="FooterChar"/>
    <w:uiPriority w:val="99"/>
    <w:unhideWhenUsed/>
    <w:rsid w:val="006933DD"/>
    <w:pPr>
      <w:tabs>
        <w:tab w:val="center" w:pos="4680"/>
        <w:tab w:val="right" w:pos="9360"/>
      </w:tabs>
    </w:pPr>
  </w:style>
  <w:style w:type="character" w:customStyle="1" w:styleId="FooterChar">
    <w:name w:val="Footer Char"/>
    <w:basedOn w:val="DefaultParagraphFont"/>
    <w:link w:val="Footer"/>
    <w:uiPriority w:val="99"/>
    <w:rsid w:val="0069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266">
      <w:bodyDiv w:val="1"/>
      <w:marLeft w:val="0"/>
      <w:marRight w:val="0"/>
      <w:marTop w:val="0"/>
      <w:marBottom w:val="0"/>
      <w:divBdr>
        <w:top w:val="none" w:sz="0" w:space="0" w:color="auto"/>
        <w:left w:val="none" w:sz="0" w:space="0" w:color="auto"/>
        <w:bottom w:val="none" w:sz="0" w:space="0" w:color="auto"/>
        <w:right w:val="none" w:sz="0" w:space="0" w:color="auto"/>
      </w:divBdr>
    </w:div>
    <w:div w:id="15701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2020-06-30T23:01:00Z</cp:lastPrinted>
  <dcterms:created xsi:type="dcterms:W3CDTF">2020-06-30T23:01:00Z</dcterms:created>
  <dcterms:modified xsi:type="dcterms:W3CDTF">2020-06-30T23:40:00Z</dcterms:modified>
</cp:coreProperties>
</file>